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2C95" w:rsidRPr="0049707B" w:rsidRDefault="0049707B" w:rsidP="0049707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970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Повідомлення про початок прийому пропозицій до формування Концепції інтегрованого розвитку території Боярської міської територіальної громади</w:t>
      </w:r>
    </w:p>
    <w:p w:rsidR="0049707B" w:rsidRPr="0049707B" w:rsidRDefault="0049707B" w:rsidP="00646AC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970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Шановні жителі громади!</w:t>
      </w:r>
    </w:p>
    <w:p w:rsidR="0049707B" w:rsidRPr="0049707B" w:rsidRDefault="0049707B" w:rsidP="00646AC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970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Запрошуємо Вас долучитись до формування Концепції інтегрованого розвитку</w:t>
      </w:r>
    </w:p>
    <w:p w:rsidR="0049707B" w:rsidRPr="0049707B" w:rsidRDefault="0049707B" w:rsidP="00646AC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970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території Боярської міської територіальної громади</w:t>
      </w:r>
    </w:p>
    <w:p w:rsidR="00970C9C" w:rsidRDefault="0049707B" w:rsidP="00970C9C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Відповідно до Порядку формування Концепції інтегрованого розвитку території територіальної громади, затвердженого Наказом Міністерства розвитку громад та територій України 22.09.2022 року №172 (надалі – Порядок) та згідно із </w:t>
      </w:r>
      <w:r w:rsidR="00970C9C"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рішення</w:t>
      </w:r>
      <w:r w:rsid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</w:t>
      </w:r>
      <w:r w:rsidR="00970C9C"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Боярської міської ради № 64/3515 від 13 лютого 2025 року </w:t>
      </w: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«Щодо формування Концепції інтегрованого розвитку території Боярської міської територіальної громади</w:t>
      </w:r>
      <w:r w:rsidR="00970C9C"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», </w:t>
      </w: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інформуємо про початок розроблення </w:t>
      </w:r>
      <w:r w:rsid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вищевказаного </w:t>
      </w:r>
      <w:r w:rsidR="00970C9C"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документу стратегічного планування.</w:t>
      </w:r>
      <w:r w:rsid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49707B" w:rsidRPr="00970C9C" w:rsidRDefault="0049707B" w:rsidP="00970C9C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F20F3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Концепція інтегрованого розвитку території</w:t>
      </w: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це документ стратегічного планування, який визначає довгострокові, міждисциплінарні, просторові та соціально-економічні пріоритети розвитку території.</w:t>
      </w:r>
    </w:p>
    <w:p w:rsidR="00970C9C" w:rsidRPr="00970C9C" w:rsidRDefault="00970C9C" w:rsidP="00970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Основні завдання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концепції</w:t>
      </w:r>
      <w:r w:rsidRPr="00970C9C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: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Забезпечення прозорості та відкритості процесу планування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Підвищення якості життя та забезпечення рівності можливостей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Впровадження принципів сталого розвитку та технологічних інновацій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Визначення пріоритетних напрямів розвитку та окремих </w:t>
      </w:r>
      <w:proofErr w:type="spellStart"/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проєктів</w:t>
      </w:r>
      <w:proofErr w:type="spellEnd"/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 програм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Сприяння залученню ресурсів громади та зовнішніх заінтересованих сторін</w:t>
      </w:r>
    </w:p>
    <w:p w:rsidR="00970C9C" w:rsidRPr="00970C9C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Поліпшення екологічної ситуації</w:t>
      </w:r>
    </w:p>
    <w:p w:rsidR="0049707B" w:rsidRDefault="00970C9C" w:rsidP="00970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0C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Формування ефективного механізму моніторингу якості життя мешканців</w:t>
      </w:r>
    </w:p>
    <w:p w:rsidR="003F20F3" w:rsidRDefault="003F20F3" w:rsidP="003F2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F20F3" w:rsidRPr="005B0334" w:rsidRDefault="003F20F3" w:rsidP="003F20F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F20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Долучитись до формування Концепції інтегрованого розвитку території </w:t>
      </w:r>
      <w:r w:rsidRPr="004970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Боярської 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міської територіальної громади можуть усі мешканці громади та особи, що здійснюють діяльність на її території</w:t>
      </w:r>
    </w:p>
    <w:p w:rsidR="003F20F3" w:rsidRPr="005B0334" w:rsidRDefault="003F20F3" w:rsidP="003F20F3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Пропозиції можна надати одним із таких способів:</w:t>
      </w:r>
    </w:p>
    <w:p w:rsidR="003F20F3" w:rsidRPr="005B0334" w:rsidRDefault="003F20F3" w:rsidP="00646ACE">
      <w:pPr>
        <w:pStyle w:val="a6"/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заповнивши анкету пропозицій</w:t>
      </w:r>
      <w:r w:rsidR="00AF1C20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додається</w:t>
      </w:r>
      <w:r w:rsidR="008268F4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.</w:t>
      </w:r>
    </w:p>
    <w:p w:rsidR="003F20F3" w:rsidRPr="005B0334" w:rsidRDefault="003F20F3" w:rsidP="00646ACE">
      <w:pPr>
        <w:pStyle w:val="a6"/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електронному вигляді на електрону адресу: </w:t>
      </w:r>
      <w:r w:rsidR="005B033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mailer@mistoboyarka.gov.ua</w:t>
      </w:r>
      <w:r w:rsidR="005B033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3F20F3" w:rsidRPr="005B0334" w:rsidRDefault="003F20F3" w:rsidP="00646ACE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паперовому вигляді за </w:t>
      </w:r>
      <w:proofErr w:type="spellStart"/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адресою</w:t>
      </w:r>
      <w:proofErr w:type="spellEnd"/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46AC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08150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Київська область,</w:t>
      </w:r>
      <w:r w:rsidR="000240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Фастівський район, </w:t>
      </w:r>
      <w:bookmarkStart w:id="0" w:name="_GoBack"/>
      <w:bookmarkEnd w:id="0"/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м. Боярка вулиця Михайла Грушевського, 39.</w:t>
      </w:r>
    </w:p>
    <w:p w:rsidR="003F20F3" w:rsidRPr="005B0334" w:rsidRDefault="003F20F3" w:rsidP="003F20F3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Пропозиції приймаються з </w:t>
      </w:r>
      <w:r w:rsidR="00AC0F80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01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="00AC0F80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.202</w:t>
      </w:r>
      <w:r w:rsidR="003F2FEE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по </w:t>
      </w:r>
      <w:r w:rsidR="00AC0F80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.1</w:t>
      </w:r>
      <w:r w:rsidR="003F2FEE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0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.202</w:t>
      </w:r>
      <w:r w:rsidR="003F2FEE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включно</w:t>
      </w:r>
    </w:p>
    <w:p w:rsidR="003F20F3" w:rsidRPr="005B0334" w:rsidRDefault="00024054" w:rsidP="003F20F3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hyperlink r:id="rId5" w:history="1">
        <w:r w:rsidR="003F20F3" w:rsidRPr="005B0334">
          <w:rPr>
            <w:rFonts w:ascii="Times New Roman" w:eastAsia="Times New Roman" w:hAnsi="Times New Roman" w:cs="Times New Roman"/>
            <w:b/>
            <w:sz w:val="24"/>
            <w:szCs w:val="24"/>
            <w:lang w:val="uk-UA" w:eastAsia="ru-RU"/>
          </w:rPr>
          <w:t>Форма анкети</w:t>
        </w:r>
      </w:hyperlink>
      <w:r w:rsidR="003F2FEE" w:rsidRPr="005B033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(посилання)</w:t>
      </w:r>
    </w:p>
    <w:p w:rsidR="003F2FEE" w:rsidRPr="005B0334" w:rsidRDefault="003F20F3" w:rsidP="003F20F3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Надаємо на ознайомлення</w:t>
      </w:r>
      <w:r w:rsidR="003F2FEE" w:rsidRPr="005B033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</w:t>
      </w:r>
    </w:p>
    <w:p w:rsidR="00646ACE" w:rsidRPr="005B0334" w:rsidRDefault="003F2FEE" w:rsidP="003F2FEE">
      <w:pPr>
        <w:pStyle w:val="a6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Рішення Боярської міської ради № 64/3515 від 13 лютого 2025 року «Щодо формування Концепції інтегрованого розвитку території Боярської міської територіальної громади»</w:t>
      </w:r>
      <w:r w:rsidR="00646AC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646ACE" w:rsidRPr="005B0334" w:rsidRDefault="00646ACE" w:rsidP="00646ACE">
      <w:pPr>
        <w:pStyle w:val="a6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</w:t>
      </w:r>
      <w:r w:rsidR="003F2FE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ехнічн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</w:t>
      </w:r>
      <w:r w:rsidR="003F2FE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завдання 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формування Концепції інтегрованого розвитку території Боярської міської територіальної громади, затверджене протоколом засідання робочої групи №</w:t>
      </w:r>
      <w:r w:rsidR="00AF1C20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 від 2</w:t>
      </w:r>
      <w:r w:rsidR="008B79F7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.09.2026 року </w:t>
      </w:r>
      <w:r w:rsidR="008B79F7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B0334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(додається</w:t>
      </w:r>
      <w:r w:rsidR="008B79F7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)</w:t>
      </w:r>
      <w:r w:rsidR="008268F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3F20F3" w:rsidRPr="005B0334" w:rsidRDefault="003F20F3" w:rsidP="003F2FEE">
      <w:pPr>
        <w:pStyle w:val="a6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Комунікаційний план</w:t>
      </w:r>
      <w:r w:rsidR="00646AC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формування Концепції інтегрованого розвитку території Боярської міської територіальної громади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затверджений протоколом засідання робочої групи №</w:t>
      </w:r>
      <w:r w:rsidR="00AF1C20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B79F7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 </w:t>
      </w:r>
      <w:r w:rsidR="003F2FE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8B79F7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3F2FEE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.09.2026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року </w:t>
      </w:r>
      <w:r w:rsidR="008B79F7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(</w:t>
      </w:r>
      <w:r w:rsidR="005B0334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додається</w:t>
      </w:r>
      <w:r w:rsidR="008B79F7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)</w:t>
      </w:r>
      <w:r w:rsidR="008268F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B79F7" w:rsidRPr="005B0334" w:rsidRDefault="008B79F7" w:rsidP="003F2FEE">
      <w:pPr>
        <w:pStyle w:val="a6"/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 засідання робочої групи №</w:t>
      </w:r>
      <w:r w:rsidR="005B033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1, №</w:t>
      </w:r>
      <w:r w:rsidR="005B0334"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B033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 </w:t>
      </w:r>
      <w:r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(</w:t>
      </w:r>
      <w:r w:rsidR="005B0334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додається</w:t>
      </w:r>
      <w:r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)</w:t>
      </w:r>
      <w:r w:rsidR="005B0334" w:rsidRPr="005B0334">
        <w:rPr>
          <w:rFonts w:ascii="Times New Roman" w:eastAsia="Times New Roman" w:hAnsi="Times New Roman" w:cs="Times New Roman"/>
          <w:i/>
          <w:iCs/>
          <w:color w:val="548DD4" w:themeColor="text2" w:themeTint="99"/>
          <w:sz w:val="24"/>
          <w:szCs w:val="24"/>
          <w:lang w:val="uk-UA" w:eastAsia="ru-RU"/>
        </w:rPr>
        <w:t>.</w:t>
      </w:r>
    </w:p>
    <w:p w:rsidR="003F20F3" w:rsidRDefault="003F20F3" w:rsidP="003F2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B0334" w:rsidRPr="005B0334" w:rsidRDefault="005B0334" w:rsidP="005B03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B033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Виконавчий комітет Боярської міської ради</w:t>
      </w:r>
    </w:p>
    <w:sectPr w:rsidR="005B0334" w:rsidRPr="005B0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D5A73"/>
    <w:multiLevelType w:val="hybridMultilevel"/>
    <w:tmpl w:val="33C8E52A"/>
    <w:lvl w:ilvl="0" w:tplc="11DEC640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EE67CC6"/>
    <w:multiLevelType w:val="hybridMultilevel"/>
    <w:tmpl w:val="7444AEDE"/>
    <w:lvl w:ilvl="0" w:tplc="23B67312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i w:val="0"/>
        <w:iCs w:val="0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163A5B"/>
    <w:multiLevelType w:val="hybridMultilevel"/>
    <w:tmpl w:val="C7521A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37D26"/>
    <w:multiLevelType w:val="hybridMultilevel"/>
    <w:tmpl w:val="5630C0B6"/>
    <w:lvl w:ilvl="0" w:tplc="D6EA74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B61BBB"/>
    <w:multiLevelType w:val="hybridMultilevel"/>
    <w:tmpl w:val="0DAE0D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07B"/>
    <w:rsid w:val="00024054"/>
    <w:rsid w:val="00042C95"/>
    <w:rsid w:val="003F20F3"/>
    <w:rsid w:val="003F2FEE"/>
    <w:rsid w:val="0049707B"/>
    <w:rsid w:val="005B0334"/>
    <w:rsid w:val="00646ACE"/>
    <w:rsid w:val="008268F4"/>
    <w:rsid w:val="008B79F7"/>
    <w:rsid w:val="00970C9C"/>
    <w:rsid w:val="00AC0F80"/>
    <w:rsid w:val="00AF1C20"/>
    <w:rsid w:val="00B16A2C"/>
    <w:rsid w:val="00E0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DFF7"/>
  <w15:docId w15:val="{D8DAB778-4E12-4771-B345-BA57FA27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49707B"/>
    <w:rPr>
      <w:color w:val="0000FF"/>
      <w:u w:val="single"/>
    </w:rPr>
  </w:style>
  <w:style w:type="paragraph" w:customStyle="1" w:styleId="a5">
    <w:name w:val="Знак"/>
    <w:basedOn w:val="a"/>
    <w:rsid w:val="00970C9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3F2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da.info/upload/users_files/04376668/77436ca2fd9c54c84de86ab93c2060b9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1767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Андрій Романюк</cp:lastModifiedBy>
  <cp:revision>8</cp:revision>
  <dcterms:created xsi:type="dcterms:W3CDTF">2026-09-23T10:04:00Z</dcterms:created>
  <dcterms:modified xsi:type="dcterms:W3CDTF">2026-10-01T12:28:00Z</dcterms:modified>
</cp:coreProperties>
</file>