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B9253F" w14:textId="77777777" w:rsidR="002B25E4" w:rsidRDefault="002B25E4" w:rsidP="006D786E">
      <w:pPr>
        <w:shd w:val="clear" w:color="auto" w:fill="FFFFFF"/>
        <w:spacing w:after="0" w:line="405" w:lineRule="atLeast"/>
        <w:jc w:val="both"/>
        <w:textAlignment w:val="baseline"/>
        <w:rPr>
          <w:rFonts w:ascii="ProbaPro" w:eastAsia="Times New Roman" w:hAnsi="ProbaPro" w:cs="Times New Roman"/>
          <w:color w:val="000000"/>
          <w:sz w:val="27"/>
          <w:szCs w:val="27"/>
          <w:lang w:eastAsia="uk-UA"/>
        </w:rPr>
      </w:pPr>
    </w:p>
    <w:p w14:paraId="219F8E1A" w14:textId="77777777" w:rsidR="00466DB5" w:rsidRDefault="00466DB5" w:rsidP="0037489A">
      <w:pPr>
        <w:shd w:val="clear" w:color="auto" w:fill="FFFFFF"/>
        <w:spacing w:after="0" w:line="405" w:lineRule="atLeast"/>
        <w:jc w:val="center"/>
        <w:textAlignment w:val="baseline"/>
        <w:rPr>
          <w:rFonts w:ascii="ProbaPro" w:eastAsia="Times New Roman" w:hAnsi="ProbaPro" w:cs="Times New Roman"/>
          <w:b/>
          <w:color w:val="000000"/>
          <w:sz w:val="27"/>
          <w:szCs w:val="27"/>
          <w:lang w:eastAsia="uk-UA"/>
        </w:rPr>
      </w:pPr>
      <w:r>
        <w:rPr>
          <w:rFonts w:ascii="ProbaPro" w:eastAsia="Times New Roman" w:hAnsi="ProbaPro" w:cs="Times New Roman"/>
          <w:b/>
          <w:color w:val="000000"/>
          <w:sz w:val="27"/>
          <w:szCs w:val="27"/>
          <w:lang w:eastAsia="uk-UA"/>
        </w:rPr>
        <w:t xml:space="preserve">ІНФОРМАЦІЯ </w:t>
      </w:r>
    </w:p>
    <w:p w14:paraId="37088F1F" w14:textId="45031092" w:rsidR="0037489A" w:rsidRDefault="00466DB5" w:rsidP="0037489A">
      <w:pPr>
        <w:shd w:val="clear" w:color="auto" w:fill="FFFFFF"/>
        <w:spacing w:after="0" w:line="405" w:lineRule="atLeast"/>
        <w:jc w:val="center"/>
        <w:textAlignment w:val="baseline"/>
        <w:rPr>
          <w:rFonts w:ascii="ProbaPro" w:eastAsia="Times New Roman" w:hAnsi="ProbaPro" w:cs="Times New Roman"/>
          <w:b/>
          <w:color w:val="000000"/>
          <w:sz w:val="27"/>
          <w:szCs w:val="27"/>
          <w:lang w:eastAsia="uk-UA"/>
        </w:rPr>
      </w:pPr>
      <w:r>
        <w:rPr>
          <w:rFonts w:ascii="ProbaPro" w:eastAsia="Times New Roman" w:hAnsi="ProbaPro" w:cs="Times New Roman"/>
          <w:b/>
          <w:color w:val="000000"/>
          <w:sz w:val="27"/>
          <w:szCs w:val="27"/>
          <w:lang w:eastAsia="uk-UA"/>
        </w:rPr>
        <w:t xml:space="preserve">ПРО ПРОХОДЖЕННЯ ПРАЦІВНИКАМИ ВИКОНАВЧОГО КОМІТЕТУ БОЯРСЬКОЇ МІСЬКОЇ РАДИ ОЧИЩЕННЯ ВЛАДИ </w:t>
      </w:r>
    </w:p>
    <w:p w14:paraId="5223DDDC" w14:textId="77777777" w:rsidR="00466DB5" w:rsidRPr="0037489A" w:rsidRDefault="00466DB5" w:rsidP="0037489A">
      <w:pPr>
        <w:shd w:val="clear" w:color="auto" w:fill="FFFFFF"/>
        <w:spacing w:after="0" w:line="405" w:lineRule="atLeast"/>
        <w:jc w:val="center"/>
        <w:textAlignment w:val="baseline"/>
        <w:rPr>
          <w:rFonts w:ascii="ProbaPro" w:eastAsia="Times New Roman" w:hAnsi="ProbaPro" w:cs="Times New Roman"/>
          <w:b/>
          <w:color w:val="000000"/>
          <w:sz w:val="27"/>
          <w:szCs w:val="27"/>
          <w:lang w:eastAsia="uk-UA"/>
        </w:rPr>
      </w:pPr>
    </w:p>
    <w:p w14:paraId="7DDCEFFE" w14:textId="4C2792FB" w:rsidR="006D786E" w:rsidRPr="000E31AF" w:rsidRDefault="0037489A" w:rsidP="000E31A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 w:rsidRPr="000E31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Законом України </w:t>
      </w:r>
      <w:hyperlink r:id="rId5" w:history="1">
        <w:r w:rsidR="006D786E" w:rsidRPr="000E31AF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bdr w:val="none" w:sz="0" w:space="0" w:color="auto" w:frame="1"/>
            <w:lang w:eastAsia="uk-UA"/>
          </w:rPr>
          <w:t>«Про очищення влади»</w:t>
        </w:r>
      </w:hyperlink>
      <w:r w:rsidRPr="000E31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 </w:t>
      </w:r>
      <w:r w:rsidR="006D786E" w:rsidRPr="000E31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передбачено проведення перевірки достовірності відомостей щодо  застосування заборон, передбачених частинами третьою і четвертою статті 1 Закону України «Про очищення влади», поданих особами,  які обіймають відповідні посади чи претендують на зайняття таких посад.  Порядок проведення такої перевірки та пер</w:t>
      </w:r>
      <w:r w:rsidRPr="000E31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елік органів, що її проводять,  </w:t>
      </w:r>
      <w:r w:rsidR="006D786E" w:rsidRPr="000E31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затверджено постановою Кабінету Міністрів України від 1</w:t>
      </w:r>
      <w:r w:rsidRPr="000E31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6 жовтня № 563 </w:t>
      </w:r>
      <w:hyperlink r:id="rId6" w:history="1">
        <w:r w:rsidR="006D786E" w:rsidRPr="000E31AF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bdr w:val="none" w:sz="0" w:space="0" w:color="auto" w:frame="1"/>
            <w:lang w:eastAsia="uk-UA"/>
          </w:rPr>
          <w:t>«Деякі питання реалізації Закону України «Про очищення влади»</w:t>
        </w:r>
        <w:r w:rsidRPr="000E31AF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bdr w:val="none" w:sz="0" w:space="0" w:color="auto" w:frame="1"/>
            <w:lang w:eastAsia="uk-UA"/>
          </w:rPr>
          <w:t xml:space="preserve"> (зі змінами та доповненнями)</w:t>
        </w:r>
        <w:r w:rsidR="006D786E" w:rsidRPr="000E31AF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bdr w:val="none" w:sz="0" w:space="0" w:color="auto" w:frame="1"/>
            <w:lang w:eastAsia="uk-UA"/>
          </w:rPr>
          <w:t>.</w:t>
        </w:r>
      </w:hyperlink>
    </w:p>
    <w:p w14:paraId="77C7E65C" w14:textId="4B351699" w:rsidR="00A048C7" w:rsidRPr="00C35E64" w:rsidRDefault="006D786E" w:rsidP="00C35E6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 w:rsidRPr="000E31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На виконання вимог Закону України «Про очищення влади» інформуємо про те, що розпочато перевірку стосовно:</w:t>
      </w:r>
    </w:p>
    <w:tbl>
      <w:tblPr>
        <w:tblpPr w:leftFromText="180" w:rightFromText="180" w:vertAnchor="text" w:horzAnchor="margin" w:tblpY="29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63"/>
        <w:gridCol w:w="5245"/>
        <w:gridCol w:w="2126"/>
      </w:tblGrid>
      <w:tr w:rsidR="0037489A" w:rsidRPr="000E31AF" w14:paraId="0C328EC3" w14:textId="77777777" w:rsidTr="00842BFB">
        <w:trPr>
          <w:trHeight w:val="585"/>
        </w:trPr>
        <w:tc>
          <w:tcPr>
            <w:tcW w:w="2263" w:type="dxa"/>
            <w:vAlign w:val="center"/>
          </w:tcPr>
          <w:p w14:paraId="23272234" w14:textId="77777777" w:rsidR="0037489A" w:rsidRPr="000E31AF" w:rsidRDefault="0037489A" w:rsidP="00842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1AF">
              <w:rPr>
                <w:rFonts w:ascii="Times New Roman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5245" w:type="dxa"/>
            <w:vAlign w:val="center"/>
          </w:tcPr>
          <w:p w14:paraId="2F57F7D6" w14:textId="77777777" w:rsidR="0037489A" w:rsidRPr="000E31AF" w:rsidRDefault="0037489A" w:rsidP="00842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1AF">
              <w:rPr>
                <w:rFonts w:ascii="Times New Roman" w:hAnsi="Times New Roman" w:cs="Times New Roman"/>
                <w:sz w:val="24"/>
                <w:szCs w:val="24"/>
              </w:rPr>
              <w:t>Посада</w:t>
            </w:r>
          </w:p>
        </w:tc>
        <w:tc>
          <w:tcPr>
            <w:tcW w:w="2126" w:type="dxa"/>
            <w:vAlign w:val="center"/>
          </w:tcPr>
          <w:p w14:paraId="5CCBA981" w14:textId="77777777" w:rsidR="0037489A" w:rsidRPr="000E31AF" w:rsidRDefault="0037489A" w:rsidP="00842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1AF">
              <w:rPr>
                <w:rFonts w:ascii="Times New Roman" w:hAnsi="Times New Roman" w:cs="Times New Roman"/>
                <w:sz w:val="24"/>
                <w:szCs w:val="24"/>
              </w:rPr>
              <w:t>Дата початку перевірки</w:t>
            </w:r>
          </w:p>
        </w:tc>
      </w:tr>
      <w:tr w:rsidR="0037489A" w:rsidRPr="000E31AF" w14:paraId="3AA1A2D2" w14:textId="77777777" w:rsidTr="00842BFB">
        <w:trPr>
          <w:trHeight w:val="2340"/>
        </w:trPr>
        <w:tc>
          <w:tcPr>
            <w:tcW w:w="2263" w:type="dxa"/>
            <w:vAlign w:val="center"/>
          </w:tcPr>
          <w:p w14:paraId="0A9B7A9A" w14:textId="4FEBEFA7" w:rsidR="0037489A" w:rsidRPr="000E31AF" w:rsidRDefault="0029164C" w:rsidP="00842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Король Аліна Ігорівна</w:t>
            </w:r>
          </w:p>
        </w:tc>
        <w:tc>
          <w:tcPr>
            <w:tcW w:w="5245" w:type="dxa"/>
            <w:vAlign w:val="center"/>
          </w:tcPr>
          <w:p w14:paraId="3366A8F0" w14:textId="77777777" w:rsidR="0029164C" w:rsidRDefault="0029164C" w:rsidP="00C35E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64C">
              <w:rPr>
                <w:rFonts w:ascii="Times New Roman" w:hAnsi="Times New Roman" w:cs="Times New Roman"/>
                <w:sz w:val="24"/>
                <w:szCs w:val="24"/>
              </w:rPr>
              <w:t>Адміністратор</w:t>
            </w:r>
            <w:r w:rsidRPr="0029164C">
              <w:rPr>
                <w:rFonts w:ascii="Times New Roman" w:hAnsi="Times New Roman" w:cs="Times New Roman"/>
                <w:sz w:val="24"/>
                <w:szCs w:val="24"/>
              </w:rPr>
              <w:t xml:space="preserve"> відділу надання адміністративних послуг Управління «Центр </w:t>
            </w:r>
            <w:r w:rsidRPr="0029164C">
              <w:rPr>
                <w:rFonts w:ascii="Times New Roman" w:hAnsi="Times New Roman" w:cs="Times New Roman"/>
                <w:sz w:val="24"/>
                <w:szCs w:val="24"/>
              </w:rPr>
              <w:t>надання адміністративних послуг»</w:t>
            </w:r>
          </w:p>
          <w:p w14:paraId="3D8246EB" w14:textId="7F77D656" w:rsidR="0029164C" w:rsidRDefault="0029164C" w:rsidP="00C35E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bookmarkStart w:id="0" w:name="_GoBack"/>
            <w:bookmarkEnd w:id="0"/>
            <w:r w:rsidRPr="002916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489A" w:rsidRPr="0029164C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виконавчого комітету Боярської міської ради</w:t>
            </w:r>
            <w:r w:rsidR="00C35E64" w:rsidRPr="0029164C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  <w:p w14:paraId="6A3E10BB" w14:textId="01693E28" w:rsidR="0037489A" w:rsidRPr="0029164C" w:rsidRDefault="00C35E64" w:rsidP="00C35E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64C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(кандидат на посаду)</w:t>
            </w:r>
          </w:p>
        </w:tc>
        <w:tc>
          <w:tcPr>
            <w:tcW w:w="2126" w:type="dxa"/>
            <w:vAlign w:val="center"/>
          </w:tcPr>
          <w:p w14:paraId="6A14CA4C" w14:textId="38378A92" w:rsidR="0037489A" w:rsidRPr="000E31AF" w:rsidRDefault="0029164C" w:rsidP="00C35E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14.08</w:t>
            </w:r>
            <w:r w:rsidR="0037489A" w:rsidRPr="000E31AF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</w:tr>
    </w:tbl>
    <w:p w14:paraId="430CC1B3" w14:textId="5B6FC5AB" w:rsidR="00A048C7" w:rsidRPr="000E31AF" w:rsidRDefault="00A048C7" w:rsidP="000E31AF">
      <w:pPr>
        <w:rPr>
          <w:rFonts w:ascii="Times New Roman" w:hAnsi="Times New Roman" w:cs="Times New Roman"/>
          <w:sz w:val="24"/>
          <w:szCs w:val="24"/>
        </w:rPr>
      </w:pPr>
    </w:p>
    <w:p w14:paraId="69FF228F" w14:textId="73E5F6B8" w:rsidR="00A048C7" w:rsidRPr="000E31AF" w:rsidRDefault="0037489A" w:rsidP="000E31AF">
      <w:pPr>
        <w:rPr>
          <w:rFonts w:ascii="Times New Roman" w:hAnsi="Times New Roman" w:cs="Times New Roman"/>
          <w:sz w:val="24"/>
          <w:szCs w:val="24"/>
        </w:rPr>
      </w:pPr>
      <w:r w:rsidRPr="000E31AF">
        <w:rPr>
          <w:rFonts w:ascii="Times New Roman" w:hAnsi="Times New Roman" w:cs="Times New Roman"/>
          <w:sz w:val="24"/>
          <w:szCs w:val="24"/>
        </w:rPr>
        <w:t xml:space="preserve">Додається: </w:t>
      </w:r>
    </w:p>
    <w:p w14:paraId="77455149" w14:textId="56BEA253" w:rsidR="000E31AF" w:rsidRPr="000E31AF" w:rsidRDefault="000E31AF" w:rsidP="00C35E64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0E31AF">
        <w:rPr>
          <w:rFonts w:ascii="Times New Roman" w:hAnsi="Times New Roman" w:cs="Times New Roman"/>
          <w:sz w:val="24"/>
          <w:szCs w:val="24"/>
        </w:rPr>
        <w:t>з</w:t>
      </w:r>
      <w:r w:rsidR="0037489A" w:rsidRPr="000E31AF">
        <w:rPr>
          <w:rFonts w:ascii="Times New Roman" w:hAnsi="Times New Roman" w:cs="Times New Roman"/>
          <w:sz w:val="24"/>
          <w:szCs w:val="24"/>
        </w:rPr>
        <w:t xml:space="preserve">аява </w:t>
      </w:r>
      <w:r w:rsidR="0029164C">
        <w:rPr>
          <w:rFonts w:ascii="Times New Roman" w:hAnsi="Times New Roman" w:cs="Times New Roman"/>
          <w:sz w:val="24"/>
          <w:szCs w:val="24"/>
        </w:rPr>
        <w:t>Король А.І</w:t>
      </w:r>
      <w:r w:rsidR="00466DB5" w:rsidRPr="000E31AF">
        <w:rPr>
          <w:rFonts w:ascii="Times New Roman" w:hAnsi="Times New Roman" w:cs="Times New Roman"/>
          <w:sz w:val="24"/>
          <w:szCs w:val="24"/>
        </w:rPr>
        <w:t>.</w:t>
      </w:r>
      <w:r w:rsidRPr="000E31AF">
        <w:rPr>
          <w:rFonts w:ascii="Times New Roman" w:hAnsi="Times New Roman" w:cs="Times New Roman"/>
          <w:sz w:val="24"/>
          <w:szCs w:val="24"/>
        </w:rPr>
        <w:t>;</w:t>
      </w:r>
    </w:p>
    <w:p w14:paraId="065A1196" w14:textId="56C5F9BC" w:rsidR="00A048C7" w:rsidRPr="0029164C" w:rsidRDefault="000E31AF" w:rsidP="0029164C">
      <w:pPr>
        <w:pStyle w:val="a3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9164C">
        <w:rPr>
          <w:rFonts w:ascii="Times New Roman" w:hAnsi="Times New Roman" w:cs="Times New Roman"/>
          <w:sz w:val="24"/>
          <w:szCs w:val="24"/>
        </w:rPr>
        <w:t>посилання на заповнену д</w:t>
      </w:r>
      <w:r w:rsidR="00466DB5" w:rsidRPr="0029164C">
        <w:rPr>
          <w:rFonts w:ascii="Times New Roman" w:hAnsi="Times New Roman" w:cs="Times New Roman"/>
          <w:sz w:val="24"/>
          <w:szCs w:val="24"/>
        </w:rPr>
        <w:t>еклараці</w:t>
      </w:r>
      <w:r w:rsidRPr="0029164C">
        <w:rPr>
          <w:rFonts w:ascii="Times New Roman" w:hAnsi="Times New Roman" w:cs="Times New Roman"/>
          <w:sz w:val="24"/>
          <w:szCs w:val="24"/>
        </w:rPr>
        <w:t>ю</w:t>
      </w:r>
      <w:r w:rsidR="00466DB5" w:rsidRPr="0029164C">
        <w:rPr>
          <w:rFonts w:ascii="Times New Roman" w:hAnsi="Times New Roman" w:cs="Times New Roman"/>
          <w:sz w:val="24"/>
          <w:szCs w:val="24"/>
        </w:rPr>
        <w:t xml:space="preserve"> </w:t>
      </w:r>
      <w:r w:rsidR="0029164C" w:rsidRPr="0029164C">
        <w:rPr>
          <w:rFonts w:ascii="Times New Roman" w:hAnsi="Times New Roman" w:cs="Times New Roman"/>
          <w:sz w:val="24"/>
          <w:szCs w:val="24"/>
        </w:rPr>
        <w:t>Король А.І</w:t>
      </w:r>
      <w:r w:rsidRPr="0029164C">
        <w:rPr>
          <w:rFonts w:ascii="Times New Roman" w:hAnsi="Times New Roman" w:cs="Times New Roman"/>
          <w:sz w:val="24"/>
          <w:szCs w:val="24"/>
        </w:rPr>
        <w:t>., розміщену в Єдиному державному реєстрі декларацій осіб, уповноважених на виконання функцій держави або місцевого самоврядування:</w:t>
      </w:r>
      <w:r w:rsidR="00C35E64" w:rsidRPr="0029164C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29164C" w:rsidRPr="0029164C">
          <w:rPr>
            <w:rStyle w:val="a4"/>
            <w:rFonts w:ascii="Times New Roman" w:hAnsi="Times New Roman" w:cs="Times New Roman"/>
            <w:sz w:val="24"/>
            <w:szCs w:val="24"/>
          </w:rPr>
          <w:t>https://public.nazk.gov.ua/documents/33289824-daf9-4b64-93b9-89139ffde755</w:t>
        </w:r>
      </w:hyperlink>
      <w:r w:rsidR="0029164C" w:rsidRPr="0029164C">
        <w:rPr>
          <w:rFonts w:ascii="Times New Roman" w:hAnsi="Times New Roman" w:cs="Times New Roman"/>
          <w:sz w:val="24"/>
          <w:szCs w:val="24"/>
        </w:rPr>
        <w:t xml:space="preserve"> </w:t>
      </w:r>
      <w:r w:rsidRPr="0029164C">
        <w:rPr>
          <w:rFonts w:ascii="Times New Roman" w:hAnsi="Times New Roman" w:cs="Times New Roman"/>
          <w:sz w:val="24"/>
          <w:szCs w:val="24"/>
        </w:rPr>
        <w:t>;</w:t>
      </w:r>
      <w:r w:rsidR="00C35E64" w:rsidRPr="0029164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6249E0" w14:textId="5CE63FDF" w:rsidR="000E31AF" w:rsidRPr="00C35E64" w:rsidRDefault="000E31AF" w:rsidP="00C35E64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C35E64">
        <w:rPr>
          <w:rFonts w:ascii="Times New Roman" w:hAnsi="Times New Roman" w:cs="Times New Roman"/>
          <w:sz w:val="24"/>
          <w:szCs w:val="24"/>
        </w:rPr>
        <w:t>відомості про результати перевірки</w:t>
      </w:r>
      <w:r w:rsidR="00C35E64">
        <w:rPr>
          <w:rFonts w:ascii="Times New Roman" w:hAnsi="Times New Roman" w:cs="Times New Roman"/>
          <w:sz w:val="24"/>
          <w:szCs w:val="24"/>
        </w:rPr>
        <w:t xml:space="preserve"> </w:t>
      </w:r>
      <w:r w:rsidR="0029164C">
        <w:rPr>
          <w:rFonts w:ascii="Times New Roman" w:hAnsi="Times New Roman" w:cs="Times New Roman"/>
          <w:sz w:val="24"/>
          <w:szCs w:val="24"/>
        </w:rPr>
        <w:t>Король А.І.</w:t>
      </w:r>
    </w:p>
    <w:p w14:paraId="589E3CC4" w14:textId="498E1647" w:rsidR="00A048C7" w:rsidRPr="00A048C7" w:rsidRDefault="00A048C7" w:rsidP="00A048C7"/>
    <w:p w14:paraId="6AF96AEC" w14:textId="7D87C45C" w:rsidR="00A048C7" w:rsidRPr="00A048C7" w:rsidRDefault="00A048C7" w:rsidP="00A048C7"/>
    <w:p w14:paraId="5C84FB86" w14:textId="77777777" w:rsidR="00A048C7" w:rsidRPr="00A048C7" w:rsidRDefault="00A048C7" w:rsidP="00A048C7"/>
    <w:sectPr w:rsidR="00A048C7" w:rsidRPr="00A048C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robaPr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677BD7"/>
    <w:multiLevelType w:val="hybridMultilevel"/>
    <w:tmpl w:val="4F943142"/>
    <w:lvl w:ilvl="0" w:tplc="97A8787A">
      <w:start w:val="2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129"/>
    <w:rsid w:val="00006129"/>
    <w:rsid w:val="000E31AF"/>
    <w:rsid w:val="0029164C"/>
    <w:rsid w:val="002A41EF"/>
    <w:rsid w:val="002B25E4"/>
    <w:rsid w:val="0037489A"/>
    <w:rsid w:val="00456EF9"/>
    <w:rsid w:val="00466DB5"/>
    <w:rsid w:val="005165C9"/>
    <w:rsid w:val="006D786E"/>
    <w:rsid w:val="006E609E"/>
    <w:rsid w:val="00754EA7"/>
    <w:rsid w:val="007D4024"/>
    <w:rsid w:val="00842BFB"/>
    <w:rsid w:val="00A048C7"/>
    <w:rsid w:val="00C35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713C1"/>
  <w15:chartTrackingRefBased/>
  <w15:docId w15:val="{EC43425A-DFAE-4C57-BF70-986F5A2F2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1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41E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D786E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6D7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59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58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5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5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ublic.nazk.gov.ua/documents/33289824-daf9-4b64-93b9-89139ffde75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1.rada.gov.ua/laws/show/563-2014-%D0%BF" TargetMode="External"/><Relationship Id="rId5" Type="http://schemas.openxmlformats.org/officeDocument/2006/relationships/hyperlink" Target="http://zakon2.rada.gov.ua/laws/show/1682-18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982</Words>
  <Characters>560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iapo.student500</dc:creator>
  <cp:keywords/>
  <dc:description/>
  <cp:lastModifiedBy>Інна Петренко</cp:lastModifiedBy>
  <cp:revision>10</cp:revision>
  <dcterms:created xsi:type="dcterms:W3CDTF">2026-05-27T12:06:00Z</dcterms:created>
  <dcterms:modified xsi:type="dcterms:W3CDTF">2026-09-17T12:55:00Z</dcterms:modified>
</cp:coreProperties>
</file>